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EF40BE" w:rsidR="00280581">
        <w:rPr>
          <w:b/>
          <w:sz w:val="28"/>
          <w:szCs w:val="28"/>
          <w:lang w:eastAsia="ar-SA"/>
        </w:rPr>
        <w:t>0</w:t>
      </w:r>
      <w:r w:rsidRPr="00EF40BE">
        <w:rPr>
          <w:b/>
          <w:sz w:val="28"/>
          <w:szCs w:val="28"/>
          <w:lang w:eastAsia="ar-SA"/>
        </w:rPr>
        <w:t>5-</w:t>
      </w:r>
      <w:r w:rsidRPr="00EF40BE" w:rsidR="00EF40BE">
        <w:rPr>
          <w:b/>
          <w:sz w:val="28"/>
          <w:szCs w:val="28"/>
          <w:lang w:eastAsia="ar-SA"/>
        </w:rPr>
        <w:t>0</w:t>
      </w:r>
      <w:r w:rsidR="006D2A4D">
        <w:rPr>
          <w:b/>
          <w:sz w:val="28"/>
          <w:szCs w:val="28"/>
          <w:lang w:eastAsia="ar-SA"/>
        </w:rPr>
        <w:t>564</w:t>
      </w:r>
      <w:r w:rsidRPr="00EF40BE">
        <w:rPr>
          <w:b/>
          <w:sz w:val="28"/>
          <w:szCs w:val="28"/>
          <w:lang w:eastAsia="ar-SA"/>
        </w:rPr>
        <w:t>-2401/202</w:t>
      </w:r>
      <w:r w:rsidRPr="00EF40BE" w:rsidR="00EF40BE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747256">
        <w:rPr>
          <w:b/>
          <w:sz w:val="28"/>
          <w:szCs w:val="28"/>
        </w:rPr>
        <w:t>о назначении административного наказания</w:t>
      </w:r>
    </w:p>
    <w:p w:rsidR="00747256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06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мая</w:t>
      </w:r>
      <w:r w:rsidRPr="00B51702">
        <w:rPr>
          <w:rFonts w:eastAsia="MS Mincho"/>
          <w:sz w:val="28"/>
          <w:szCs w:val="28"/>
        </w:rPr>
        <w:t xml:space="preserve"> 202</w:t>
      </w:r>
      <w:r w:rsidR="00D00E33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 xml:space="preserve">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D6660E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355696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355696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16E00" w:rsidRPr="00B51702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Пирова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Обиджона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Мустафоевича</w:t>
      </w:r>
      <w:r w:rsidRPr="00B51702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D2198B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B51702" w:rsidP="00756725">
      <w:pPr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ab/>
      </w:r>
      <w:r w:rsidR="00D2198B"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в </w:t>
      </w:r>
      <w:r w:rsidR="006D2A4D">
        <w:rPr>
          <w:rFonts w:eastAsia="MS Mincho"/>
          <w:sz w:val="28"/>
          <w:szCs w:val="28"/>
        </w:rPr>
        <w:t>19</w:t>
      </w:r>
      <w:r w:rsidRPr="00E87C02" w:rsidR="00E87C02">
        <w:rPr>
          <w:rFonts w:eastAsia="MS Mincho"/>
          <w:sz w:val="28"/>
          <w:szCs w:val="28"/>
        </w:rPr>
        <w:t xml:space="preserve"> часов </w:t>
      </w:r>
      <w:r w:rsidR="006D2A4D">
        <w:rPr>
          <w:rFonts w:eastAsia="MS Mincho"/>
          <w:sz w:val="28"/>
          <w:szCs w:val="28"/>
        </w:rPr>
        <w:t>28</w:t>
      </w:r>
      <w:r w:rsidRPr="00E87C02" w:rsidR="00E87C02">
        <w:rPr>
          <w:rFonts w:eastAsia="MS Mincho"/>
          <w:sz w:val="28"/>
          <w:szCs w:val="28"/>
        </w:rPr>
        <w:t xml:space="preserve"> минут </w:t>
      </w:r>
      <w:r w:rsidR="003F07E6">
        <w:rPr>
          <w:rFonts w:eastAsia="MS Mincho"/>
          <w:sz w:val="28"/>
          <w:szCs w:val="28"/>
        </w:rPr>
        <w:t>в</w:t>
      </w:r>
      <w:r w:rsidR="00E87C02">
        <w:rPr>
          <w:rFonts w:eastAsia="MS Mincho"/>
          <w:sz w:val="28"/>
          <w:szCs w:val="28"/>
        </w:rPr>
        <w:t xml:space="preserve"> </w:t>
      </w:r>
      <w:r w:rsidR="00D2198B">
        <w:rPr>
          <w:rFonts w:eastAsia="MS Mincho"/>
          <w:sz w:val="28"/>
          <w:szCs w:val="28"/>
        </w:rPr>
        <w:t>----</w:t>
      </w:r>
      <w:r w:rsidR="003F07E6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</w:t>
      </w:r>
      <w:r w:rsidR="006D2A4D">
        <w:rPr>
          <w:rFonts w:eastAsia="MS Mincho"/>
          <w:sz w:val="28"/>
          <w:szCs w:val="28"/>
        </w:rPr>
        <w:t>Пиров О.М</w:t>
      </w:r>
      <w:r w:rsidR="003F07E6">
        <w:rPr>
          <w:rFonts w:eastAsia="MS Mincho"/>
          <w:sz w:val="28"/>
          <w:szCs w:val="28"/>
        </w:rPr>
        <w:t>.</w:t>
      </w:r>
      <w:r w:rsidRPr="002C45A7" w:rsidR="002C45A7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являясь водителем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транспортного средства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2C45A7">
        <w:rPr>
          <w:rFonts w:eastAsia="MS Mincho"/>
          <w:sz w:val="28"/>
          <w:szCs w:val="28"/>
        </w:rPr>
        <w:t>«</w:t>
      </w:r>
      <w:r w:rsidR="00D2198B">
        <w:rPr>
          <w:rFonts w:eastAsia="MS Mincho"/>
          <w:sz w:val="28"/>
          <w:szCs w:val="28"/>
        </w:rPr>
        <w:t>----</w:t>
      </w:r>
      <w:r w:rsidRPr="002C45A7" w:rsidR="002C45A7">
        <w:rPr>
          <w:rFonts w:eastAsia="MS Mincho"/>
          <w:sz w:val="28"/>
          <w:szCs w:val="28"/>
        </w:rPr>
        <w:t xml:space="preserve"> государственны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регистрационны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знак </w:t>
      </w:r>
      <w:r w:rsidR="00D2198B">
        <w:rPr>
          <w:rFonts w:eastAsia="MS Mincho"/>
          <w:sz w:val="28"/>
          <w:szCs w:val="28"/>
        </w:rPr>
        <w:t>----</w:t>
      </w:r>
      <w:r w:rsidRPr="002C45A7" w:rsidR="002C45A7">
        <w:rPr>
          <w:rFonts w:eastAsia="MS Mincho"/>
          <w:sz w:val="28"/>
          <w:szCs w:val="28"/>
        </w:rPr>
        <w:t xml:space="preserve">, осуществлял </w:t>
      </w:r>
      <w:r w:rsidR="00E87C02">
        <w:rPr>
          <w:rFonts w:eastAsia="MS Mincho"/>
          <w:sz w:val="28"/>
          <w:szCs w:val="28"/>
        </w:rPr>
        <w:t>услуг</w:t>
      </w:r>
      <w:r w:rsidR="003F07E6">
        <w:rPr>
          <w:rFonts w:eastAsia="MS Mincho"/>
          <w:sz w:val="28"/>
          <w:szCs w:val="28"/>
        </w:rPr>
        <w:t>у</w:t>
      </w:r>
      <w:r w:rsidRPr="002C45A7" w:rsidR="002C45A7">
        <w:rPr>
          <w:rFonts w:eastAsia="MS Mincho"/>
          <w:sz w:val="28"/>
          <w:szCs w:val="28"/>
        </w:rPr>
        <w:t xml:space="preserve"> по перевозке пассажиров</w:t>
      </w:r>
      <w:r w:rsidR="00E87C02">
        <w:rPr>
          <w:rFonts w:eastAsia="MS Mincho"/>
          <w:sz w:val="28"/>
          <w:szCs w:val="28"/>
        </w:rPr>
        <w:t xml:space="preserve"> автомобильным транспортом в режиме такси </w:t>
      </w:r>
      <w:r w:rsidR="002C45A7">
        <w:rPr>
          <w:rFonts w:eastAsia="MS Mincho"/>
          <w:sz w:val="28"/>
          <w:szCs w:val="28"/>
        </w:rPr>
        <w:t xml:space="preserve">по маршруту: г. Пыть-Ях, </w:t>
      </w:r>
      <w:r w:rsidR="003F07E6">
        <w:rPr>
          <w:rFonts w:eastAsia="MS Mincho"/>
          <w:sz w:val="28"/>
          <w:szCs w:val="28"/>
        </w:rPr>
        <w:t>кафе «Три медведя»</w:t>
      </w:r>
      <w:r w:rsidR="006D2A4D">
        <w:rPr>
          <w:rFonts w:eastAsia="MS Mincho"/>
          <w:sz w:val="28"/>
          <w:szCs w:val="28"/>
        </w:rPr>
        <w:t xml:space="preserve"> Тепловского тракта</w:t>
      </w:r>
      <w:r w:rsidR="003F07E6">
        <w:rPr>
          <w:rFonts w:eastAsia="MS Mincho"/>
          <w:sz w:val="28"/>
          <w:szCs w:val="28"/>
        </w:rPr>
        <w:t xml:space="preserve"> до ж/д вокзала г. Пыть-Ях</w:t>
      </w:r>
      <w:r w:rsidR="006D2A4D">
        <w:rPr>
          <w:rFonts w:eastAsia="MS Mincho"/>
          <w:sz w:val="28"/>
          <w:szCs w:val="28"/>
        </w:rPr>
        <w:t>, ул. Нефтяников, д. 24А</w:t>
      </w:r>
      <w:r w:rsidR="003F07E6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стоимостью</w:t>
      </w:r>
      <w:r w:rsidR="005F0463">
        <w:rPr>
          <w:rFonts w:eastAsia="MS Mincho"/>
          <w:sz w:val="28"/>
          <w:szCs w:val="28"/>
        </w:rPr>
        <w:t xml:space="preserve"> </w:t>
      </w:r>
      <w:r w:rsidR="003F07E6">
        <w:rPr>
          <w:rFonts w:eastAsia="MS Mincho"/>
          <w:sz w:val="28"/>
          <w:szCs w:val="28"/>
        </w:rPr>
        <w:t>2</w:t>
      </w:r>
      <w:r w:rsidR="006D2A4D">
        <w:rPr>
          <w:rFonts w:eastAsia="MS Mincho"/>
          <w:sz w:val="28"/>
          <w:szCs w:val="28"/>
        </w:rPr>
        <w:t>0</w:t>
      </w:r>
      <w:r w:rsidRPr="002C45A7" w:rsidR="002C45A7">
        <w:rPr>
          <w:rFonts w:eastAsia="MS Mincho"/>
          <w:sz w:val="28"/>
          <w:szCs w:val="28"/>
        </w:rPr>
        <w:t>0 рублей</w:t>
      </w:r>
      <w:r w:rsidR="00F8688E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не имея государственной регистрации в качестве индивидуального предпринимателя, </w:t>
      </w:r>
      <w:r w:rsidR="00F8688E">
        <w:rPr>
          <w:rFonts w:eastAsia="MS Mincho"/>
          <w:sz w:val="28"/>
          <w:szCs w:val="28"/>
        </w:rPr>
        <w:t xml:space="preserve">тем самым </w:t>
      </w:r>
      <w:r w:rsidR="004C1A28">
        <w:rPr>
          <w:rFonts w:eastAsia="MS Mincho"/>
          <w:sz w:val="28"/>
          <w:szCs w:val="28"/>
        </w:rPr>
        <w:t xml:space="preserve">совершил правонарушение, предусмотренное ч. </w:t>
      </w:r>
      <w:r w:rsidR="006911B4">
        <w:rPr>
          <w:rFonts w:eastAsia="MS Mincho"/>
          <w:sz w:val="28"/>
          <w:szCs w:val="28"/>
        </w:rPr>
        <w:t>1</w:t>
      </w:r>
      <w:r w:rsidR="004C1A28">
        <w:rPr>
          <w:rFonts w:eastAsia="MS Mincho"/>
          <w:sz w:val="28"/>
          <w:szCs w:val="28"/>
        </w:rPr>
        <w:t xml:space="preserve"> ст. 14.1 КоАП РФ.</w:t>
      </w:r>
    </w:p>
    <w:p w:rsidR="00306A9D" w:rsidRPr="00834569" w:rsidP="00306A9D">
      <w:pPr>
        <w:ind w:firstLine="708"/>
        <w:jc w:val="both"/>
        <w:rPr>
          <w:rFonts w:eastAsia="MS Mincho"/>
          <w:sz w:val="28"/>
          <w:szCs w:val="28"/>
        </w:rPr>
      </w:pPr>
      <w:r w:rsidRPr="00306A9D">
        <w:rPr>
          <w:rFonts w:eastAsia="MS Mincho"/>
          <w:sz w:val="28"/>
          <w:szCs w:val="28"/>
        </w:rPr>
        <w:t>В судебно</w:t>
      </w:r>
      <w:r w:rsidR="009D78B2">
        <w:rPr>
          <w:rFonts w:eastAsia="MS Mincho"/>
          <w:sz w:val="28"/>
          <w:szCs w:val="28"/>
        </w:rPr>
        <w:t>е</w:t>
      </w:r>
      <w:r w:rsidRPr="00306A9D">
        <w:rPr>
          <w:rFonts w:eastAsia="MS Mincho"/>
          <w:sz w:val="28"/>
          <w:szCs w:val="28"/>
        </w:rPr>
        <w:t xml:space="preserve"> заседани</w:t>
      </w:r>
      <w:r w:rsidR="009D78B2">
        <w:rPr>
          <w:rFonts w:eastAsia="MS Mincho"/>
          <w:sz w:val="28"/>
          <w:szCs w:val="28"/>
        </w:rPr>
        <w:t>е</w:t>
      </w:r>
      <w:r w:rsidRPr="00306A9D">
        <w:rPr>
          <w:rFonts w:eastAsia="MS Mincho"/>
          <w:sz w:val="28"/>
          <w:szCs w:val="28"/>
        </w:rPr>
        <w:t xml:space="preserve"> </w:t>
      </w:r>
      <w:r w:rsidRPr="006D2A4D" w:rsidR="006D2A4D">
        <w:rPr>
          <w:rFonts w:eastAsia="MS Mincho"/>
          <w:sz w:val="28"/>
          <w:szCs w:val="28"/>
        </w:rPr>
        <w:t>Пиров О.М.</w:t>
      </w:r>
      <w:r w:rsidR="006D2A4D">
        <w:rPr>
          <w:rFonts w:eastAsia="MS Mincho"/>
          <w:sz w:val="28"/>
          <w:szCs w:val="28"/>
        </w:rPr>
        <w:t xml:space="preserve"> </w:t>
      </w:r>
      <w:r w:rsidR="009D78B2">
        <w:rPr>
          <w:rFonts w:eastAsia="MS Mincho"/>
          <w:sz w:val="28"/>
          <w:szCs w:val="28"/>
        </w:rPr>
        <w:t xml:space="preserve">не явился, о времени и месте рассмотрения дела извещен надлежащим образом, о причинах неявки не сообщил, ходатайств об отложении рассмотрения дела не заявлял, </w:t>
      </w:r>
      <w:r w:rsidR="006D2A4D">
        <w:rPr>
          <w:rFonts w:eastAsia="MS Mincho"/>
          <w:sz w:val="28"/>
          <w:szCs w:val="28"/>
        </w:rPr>
        <w:t>просил рассмотреть дело в его отсутствие, вину признал</w:t>
      </w:r>
      <w:r w:rsidR="009D78B2">
        <w:rPr>
          <w:rFonts w:eastAsia="MS Mincho"/>
          <w:sz w:val="28"/>
          <w:szCs w:val="28"/>
        </w:rPr>
        <w:t>.</w:t>
      </w:r>
    </w:p>
    <w:p w:rsidR="004E4BE8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FA4DB0">
        <w:rPr>
          <w:rFonts w:eastAsia="MS Mincho"/>
          <w:sz w:val="28"/>
          <w:szCs w:val="28"/>
        </w:rPr>
        <w:t>сследовав письменные материалы дела,</w:t>
      </w:r>
      <w:r w:rsidR="00EF40BE">
        <w:rPr>
          <w:rFonts w:eastAsia="MS Mincho"/>
          <w:sz w:val="28"/>
          <w:szCs w:val="28"/>
        </w:rPr>
        <w:t xml:space="preserve"> </w:t>
      </w:r>
      <w:r w:rsidRPr="00FA4DB0">
        <w:rPr>
          <w:rFonts w:eastAsia="MS Mincho"/>
          <w:sz w:val="28"/>
          <w:szCs w:val="28"/>
        </w:rPr>
        <w:t>мир</w:t>
      </w:r>
      <w:r w:rsidRPr="00FA4DB0">
        <w:rPr>
          <w:rFonts w:eastAsia="MS Mincho"/>
          <w:sz w:val="28"/>
          <w:szCs w:val="28"/>
        </w:rPr>
        <w:t>овой судья приходит к следующему.</w:t>
      </w:r>
    </w:p>
    <w:p w:rsidR="00F14881" w:rsidP="004E4BE8">
      <w:pPr>
        <w:ind w:firstLine="708"/>
        <w:jc w:val="both"/>
        <w:rPr>
          <w:rFonts w:eastAsia="MS Mincho"/>
          <w:sz w:val="28"/>
          <w:szCs w:val="28"/>
        </w:rPr>
      </w:pPr>
      <w:r w:rsidRPr="00F14881">
        <w:rPr>
          <w:rFonts w:eastAsia="MS Mincho"/>
          <w:sz w:val="28"/>
          <w:szCs w:val="28"/>
        </w:rPr>
        <w:t xml:space="preserve">В соответствии с ч. 1 ст. 14.1 КоАП РФ административную ответственность влечёт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F14881">
        <w:rPr>
          <w:rFonts w:eastAsia="MS Mincho"/>
          <w:sz w:val="28"/>
          <w:szCs w:val="28"/>
        </w:rPr>
        <w:t>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В соответствии с абз. 3 п. 1 ст. 2 ГК РФ предпринимательской является самостоятельная, осуществляемая на свой риск </w:t>
      </w:r>
      <w:r w:rsidRPr="00834569">
        <w:rPr>
          <w:rFonts w:eastAsia="MS Mincho"/>
          <w:sz w:val="28"/>
          <w:szCs w:val="28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силу требований ст. 23 ГК РФ граж</w:t>
      </w:r>
      <w:r w:rsidRPr="00834569">
        <w:rPr>
          <w:rFonts w:eastAsia="MS Mincho"/>
          <w:sz w:val="28"/>
          <w:szCs w:val="28"/>
        </w:rPr>
        <w:t>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В отношении отдельных видов предпринимательской деятельности законом могут быть </w:t>
      </w:r>
      <w:r w:rsidRPr="00834569">
        <w:rPr>
          <w:rFonts w:eastAsia="MS Mincho"/>
          <w:sz w:val="28"/>
          <w:szCs w:val="28"/>
        </w:rPr>
        <w:t xml:space="preserve">предусмотрены условия осуществления гражданами такой </w:t>
      </w:r>
      <w:r w:rsidRPr="00834569">
        <w:rPr>
          <w:rFonts w:eastAsia="MS Mincho"/>
          <w:sz w:val="28"/>
          <w:szCs w:val="28"/>
        </w:rPr>
        <w:t>деятельности без государственной регистрации в качестве индивидуального предпринимателя.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абз. 2 п. 13 Постановления Пленума Верховного Суда Российской Федерации от 24 октября 2006 г. № 18 «О нек</w:t>
      </w:r>
      <w:r w:rsidRPr="00834569">
        <w:rPr>
          <w:rFonts w:eastAsia="MS Mincho"/>
          <w:sz w:val="28"/>
          <w:szCs w:val="28"/>
        </w:rPr>
        <w:t>оторых вопросах, возникающих у судов при применении Особенной части Кодекса Российской Федерации об административных правонарушениях» предпринимательской является деятельность, направленная на систематическое получение прибыли от пользования имуществом, пр</w:t>
      </w:r>
      <w:r w:rsidRPr="00834569">
        <w:rPr>
          <w:rFonts w:eastAsia="MS Mincho"/>
          <w:sz w:val="28"/>
          <w:szCs w:val="28"/>
        </w:rPr>
        <w:t>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</w:t>
      </w:r>
      <w:r w:rsidRPr="00834569">
        <w:rPr>
          <w:rFonts w:eastAsia="MS Mincho"/>
          <w:sz w:val="28"/>
          <w:szCs w:val="28"/>
        </w:rPr>
        <w:t>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</w:t>
      </w:r>
      <w:r w:rsidRPr="00834569">
        <w:rPr>
          <w:rFonts w:eastAsia="MS Mincho"/>
          <w:sz w:val="28"/>
          <w:szCs w:val="28"/>
        </w:rPr>
        <w:t>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Доказательствами, подтверждающими факт занятия указанными лицами деятельностью, направленной на систематическое получение при</w:t>
      </w:r>
      <w:r w:rsidRPr="00834569">
        <w:rPr>
          <w:rFonts w:eastAsia="MS Mincho"/>
          <w:sz w:val="28"/>
          <w:szCs w:val="28"/>
        </w:rPr>
        <w:t>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</w:t>
      </w:r>
      <w:r w:rsidRPr="00834569">
        <w:rPr>
          <w:rFonts w:eastAsia="MS Mincho"/>
          <w:sz w:val="28"/>
          <w:szCs w:val="28"/>
        </w:rPr>
        <w:t>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</w:t>
      </w:r>
      <w:r w:rsidRPr="00834569">
        <w:rPr>
          <w:rFonts w:eastAsia="MS Mincho"/>
          <w:sz w:val="28"/>
          <w:szCs w:val="28"/>
        </w:rPr>
        <w:t>лов, заключение договоров аренды помещений.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Вместе с тем само по себе отсутствие прибыли не влияет на квалификацию правонарушений, предусмотренных ст. 14.1 КоАП РФ, поскольку извлечение прибыли является целью предпринимательской деятельности, а не её обяза</w:t>
      </w:r>
      <w:r w:rsidRPr="00834569">
        <w:rPr>
          <w:rFonts w:eastAsia="MS Mincho"/>
          <w:sz w:val="28"/>
          <w:szCs w:val="28"/>
        </w:rPr>
        <w:t>тельным результатом.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</w:t>
      </w:r>
      <w:r w:rsidRPr="00834569">
        <w:rPr>
          <w:rFonts w:eastAsia="MS Mincho"/>
          <w:sz w:val="28"/>
          <w:szCs w:val="28"/>
        </w:rPr>
        <w:t>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</w:t>
      </w:r>
      <w:r w:rsidRPr="00834569">
        <w:rPr>
          <w:rFonts w:eastAsia="MS Mincho"/>
          <w:sz w:val="28"/>
          <w:szCs w:val="28"/>
        </w:rPr>
        <w:t>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</w:t>
      </w:r>
      <w:r w:rsidRPr="00834569">
        <w:rPr>
          <w:rFonts w:eastAsia="MS Mincho"/>
          <w:sz w:val="28"/>
          <w:szCs w:val="28"/>
        </w:rPr>
        <w:t>влено или не аннулировано.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Под физическим лицом, в силу п. 4 ст. 2 названного закона, понимается лицо, применяющее специальный налоговый режим «Налог на </w:t>
      </w:r>
      <w:r w:rsidRPr="00834569">
        <w:rPr>
          <w:rFonts w:eastAsia="MS Mincho"/>
          <w:sz w:val="28"/>
          <w:szCs w:val="28"/>
        </w:rPr>
        <w:t>профессиональный доход» и не являющееся индивидуальным предпринимателем.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изложенного, регистр</w:t>
      </w:r>
      <w:r>
        <w:rPr>
          <w:rFonts w:eastAsia="MS Mincho"/>
          <w:sz w:val="28"/>
          <w:szCs w:val="28"/>
        </w:rPr>
        <w:t>ация в качестве индивидуального предпринимателя</w:t>
      </w:r>
      <w:r w:rsidR="00642A8A">
        <w:rPr>
          <w:rFonts w:eastAsia="MS Mincho"/>
          <w:sz w:val="28"/>
          <w:szCs w:val="28"/>
        </w:rPr>
        <w:t xml:space="preserve"> в случае не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примен</w:t>
      </w:r>
      <w:r>
        <w:rPr>
          <w:rFonts w:eastAsia="MS Mincho"/>
          <w:sz w:val="28"/>
          <w:szCs w:val="28"/>
        </w:rPr>
        <w:t>ени</w:t>
      </w:r>
      <w:r w:rsidR="00642A8A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специальн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налогов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режим</w:t>
      </w:r>
      <w:r>
        <w:rPr>
          <w:rFonts w:eastAsia="MS Mincho"/>
          <w:sz w:val="28"/>
          <w:szCs w:val="28"/>
        </w:rPr>
        <w:t>а</w:t>
      </w:r>
      <w:r w:rsidRPr="00834569">
        <w:rPr>
          <w:rFonts w:eastAsia="MS Mincho"/>
          <w:sz w:val="28"/>
          <w:szCs w:val="28"/>
        </w:rPr>
        <w:t xml:space="preserve"> «Налог на профессиональный доход»</w:t>
      </w:r>
      <w:r w:rsidR="00642A8A">
        <w:rPr>
          <w:rFonts w:eastAsia="MS Mincho"/>
          <w:sz w:val="28"/>
          <w:szCs w:val="28"/>
        </w:rPr>
        <w:t xml:space="preserve">, при осуществлении </w:t>
      </w:r>
      <w:r w:rsidRPr="00642A8A" w:rsidR="00642A8A">
        <w:rPr>
          <w:rFonts w:eastAsia="MS Mincho"/>
          <w:sz w:val="28"/>
          <w:szCs w:val="28"/>
        </w:rPr>
        <w:t>организаци</w:t>
      </w:r>
      <w:r w:rsidR="00642A8A">
        <w:rPr>
          <w:rFonts w:eastAsia="MS Mincho"/>
          <w:sz w:val="28"/>
          <w:szCs w:val="28"/>
        </w:rPr>
        <w:t>и</w:t>
      </w:r>
      <w:r w:rsidRPr="00642A8A" w:rsidR="00642A8A">
        <w:rPr>
          <w:rFonts w:eastAsia="MS Mincho"/>
          <w:sz w:val="28"/>
          <w:szCs w:val="28"/>
        </w:rPr>
        <w:t xml:space="preserve"> перевозок пассажиров и багажа легковым такси</w:t>
      </w:r>
      <w:r w:rsidR="00642A8A">
        <w:rPr>
          <w:rFonts w:eastAsia="MS Mincho"/>
          <w:sz w:val="28"/>
          <w:szCs w:val="28"/>
        </w:rPr>
        <w:t>, является обязательной.</w:t>
      </w:r>
    </w:p>
    <w:p w:rsidR="00E87C02" w:rsidRPr="00E87C02" w:rsidP="00E87C02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Событие администрати</w:t>
      </w:r>
      <w:r w:rsidRPr="00834569">
        <w:rPr>
          <w:rFonts w:eastAsia="MS Mincho"/>
          <w:sz w:val="28"/>
          <w:szCs w:val="28"/>
        </w:rPr>
        <w:t>вного правонарушения и вина</w:t>
      </w:r>
      <w:r w:rsidRPr="003F07E6" w:rsidR="003F07E6">
        <w:t xml:space="preserve"> </w:t>
      </w:r>
      <w:r w:rsidR="006D2A4D">
        <w:rPr>
          <w:rFonts w:eastAsia="MS Mincho"/>
          <w:sz w:val="28"/>
          <w:szCs w:val="28"/>
        </w:rPr>
        <w:t>Пирова О.М</w:t>
      </w:r>
      <w:r>
        <w:rPr>
          <w:rFonts w:eastAsia="MS Mincho"/>
          <w:sz w:val="28"/>
          <w:szCs w:val="28"/>
        </w:rPr>
        <w:t>.</w:t>
      </w:r>
      <w:r w:rsidRPr="00834569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</w:t>
      </w:r>
      <w:r w:rsidRPr="00E87C02">
        <w:rPr>
          <w:rFonts w:eastAsia="MS Mincho"/>
          <w:sz w:val="28"/>
          <w:szCs w:val="28"/>
        </w:rPr>
        <w:t>:</w:t>
      </w:r>
    </w:p>
    <w:p w:rsidR="00E87C02" w:rsidP="00E87C02">
      <w:pPr>
        <w:ind w:firstLine="708"/>
        <w:jc w:val="both"/>
        <w:rPr>
          <w:rFonts w:eastAsia="MS Mincho"/>
          <w:sz w:val="28"/>
          <w:szCs w:val="28"/>
        </w:rPr>
      </w:pPr>
      <w:r w:rsidRPr="00E87C02">
        <w:rPr>
          <w:rFonts w:eastAsia="MS Mincho"/>
          <w:sz w:val="28"/>
          <w:szCs w:val="28"/>
        </w:rPr>
        <w:t>- протокол</w:t>
      </w:r>
      <w:r w:rsidR="00834569">
        <w:rPr>
          <w:rFonts w:eastAsia="MS Mincho"/>
          <w:sz w:val="28"/>
          <w:szCs w:val="28"/>
        </w:rPr>
        <w:t>ом</w:t>
      </w:r>
      <w:r w:rsidRPr="00E87C02">
        <w:rPr>
          <w:rFonts w:eastAsia="MS Mincho"/>
          <w:sz w:val="28"/>
          <w:szCs w:val="28"/>
        </w:rPr>
        <w:t xml:space="preserve"> об административном правонарушении </w:t>
      </w:r>
      <w:r w:rsidR="00D2198B">
        <w:rPr>
          <w:rFonts w:eastAsia="MS Mincho"/>
          <w:sz w:val="28"/>
          <w:szCs w:val="28"/>
        </w:rPr>
        <w:t>-----</w:t>
      </w:r>
      <w:r w:rsidRPr="00E87C02">
        <w:rPr>
          <w:rFonts w:eastAsia="MS Mincho"/>
          <w:sz w:val="28"/>
          <w:szCs w:val="28"/>
        </w:rPr>
        <w:t xml:space="preserve"> от </w:t>
      </w:r>
      <w:r w:rsidR="00D2198B">
        <w:rPr>
          <w:rFonts w:eastAsia="MS Mincho"/>
          <w:sz w:val="28"/>
          <w:szCs w:val="28"/>
        </w:rPr>
        <w:t>---</w:t>
      </w:r>
      <w:r w:rsidRPr="00E87C02">
        <w:rPr>
          <w:rFonts w:eastAsia="MS Mincho"/>
          <w:sz w:val="28"/>
          <w:szCs w:val="28"/>
        </w:rPr>
        <w:t xml:space="preserve">, </w:t>
      </w:r>
      <w:r w:rsidR="003F07E6">
        <w:rPr>
          <w:rFonts w:eastAsia="MS Mincho"/>
          <w:sz w:val="28"/>
          <w:szCs w:val="28"/>
        </w:rPr>
        <w:t>в котором изложены события и обстоятельства административного правонарушения.</w:t>
      </w:r>
      <w:r w:rsidRPr="003F07E6" w:rsidR="003F07E6">
        <w:t xml:space="preserve"> </w:t>
      </w:r>
      <w:r w:rsidR="003F07E6">
        <w:t>П</w:t>
      </w:r>
      <w:r w:rsidRPr="003F07E6" w:rsidR="003F07E6">
        <w:rPr>
          <w:rFonts w:eastAsia="MS Mincho"/>
          <w:sz w:val="28"/>
          <w:szCs w:val="28"/>
        </w:rPr>
        <w:t xml:space="preserve">рава, предусмотренные ст. 25.1 Кодекса РФ об административных правонарушениях и положения ст. 51 Конституции Российской Федерации </w:t>
      </w:r>
      <w:r w:rsidRPr="0070515B" w:rsidR="0070515B">
        <w:rPr>
          <w:rFonts w:eastAsia="MS Mincho"/>
          <w:sz w:val="28"/>
          <w:szCs w:val="28"/>
        </w:rPr>
        <w:t>Пиров</w:t>
      </w:r>
      <w:r w:rsidR="0070515B">
        <w:rPr>
          <w:rFonts w:eastAsia="MS Mincho"/>
          <w:sz w:val="28"/>
          <w:szCs w:val="28"/>
        </w:rPr>
        <w:t>у</w:t>
      </w:r>
      <w:r w:rsidRPr="0070515B" w:rsidR="0070515B">
        <w:rPr>
          <w:rFonts w:eastAsia="MS Mincho"/>
          <w:sz w:val="28"/>
          <w:szCs w:val="28"/>
        </w:rPr>
        <w:t xml:space="preserve"> О.М.</w:t>
      </w:r>
      <w:r w:rsidRPr="003F07E6" w:rsidR="003F07E6">
        <w:rPr>
          <w:rFonts w:eastAsia="MS Mincho"/>
          <w:sz w:val="28"/>
          <w:szCs w:val="28"/>
        </w:rPr>
        <w:t xml:space="preserve"> разъяснены, в графе «Объяснения» </w:t>
      </w:r>
      <w:r w:rsidRPr="0070515B" w:rsidR="0070515B">
        <w:rPr>
          <w:rFonts w:eastAsia="MS Mincho"/>
          <w:sz w:val="28"/>
          <w:szCs w:val="28"/>
        </w:rPr>
        <w:t xml:space="preserve">Пиров О.М. </w:t>
      </w:r>
      <w:r w:rsidRPr="003F07E6" w:rsidR="003F07E6">
        <w:rPr>
          <w:rFonts w:eastAsia="MS Mincho"/>
          <w:sz w:val="28"/>
          <w:szCs w:val="28"/>
        </w:rPr>
        <w:t xml:space="preserve"> указал, что</w:t>
      </w:r>
      <w:r w:rsidR="0070515B">
        <w:rPr>
          <w:rFonts w:eastAsia="MS Mincho"/>
          <w:sz w:val="28"/>
          <w:szCs w:val="28"/>
        </w:rPr>
        <w:t xml:space="preserve"> не знал, что нужен ИП</w:t>
      </w:r>
      <w:r w:rsidR="003F07E6">
        <w:rPr>
          <w:rFonts w:eastAsia="MS Mincho"/>
          <w:sz w:val="28"/>
          <w:szCs w:val="28"/>
        </w:rPr>
        <w:t>;</w:t>
      </w:r>
    </w:p>
    <w:p w:rsidR="00BA247B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834569">
        <w:rPr>
          <w:rFonts w:eastAsia="MS Mincho"/>
          <w:sz w:val="28"/>
          <w:szCs w:val="28"/>
        </w:rPr>
        <w:t>ей</w:t>
      </w:r>
      <w:r>
        <w:rPr>
          <w:rFonts w:eastAsia="MS Mincho"/>
          <w:sz w:val="28"/>
          <w:szCs w:val="28"/>
        </w:rPr>
        <w:t xml:space="preserve"> протокола о досмотре транспортного средства от </w:t>
      </w:r>
      <w:r w:rsidR="00D219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согласно которому досмотрено транспортное средство </w:t>
      </w:r>
      <w:r w:rsidRPr="0070515B" w:rsidR="0070515B">
        <w:rPr>
          <w:rFonts w:eastAsia="MS Mincho"/>
          <w:sz w:val="28"/>
          <w:szCs w:val="28"/>
        </w:rPr>
        <w:t>«</w:t>
      </w:r>
      <w:r w:rsidR="00D2198B">
        <w:rPr>
          <w:rFonts w:eastAsia="MS Mincho"/>
          <w:sz w:val="28"/>
          <w:szCs w:val="28"/>
        </w:rPr>
        <w:t>---</w:t>
      </w:r>
      <w:r w:rsidRPr="0070515B" w:rsidR="0070515B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2198B">
        <w:rPr>
          <w:rFonts w:eastAsia="MS Mincho"/>
          <w:sz w:val="28"/>
          <w:szCs w:val="28"/>
        </w:rPr>
        <w:t>---</w:t>
      </w:r>
      <w:r w:rsidR="009D78B2">
        <w:rPr>
          <w:rFonts w:eastAsia="MS Mincho"/>
          <w:sz w:val="28"/>
          <w:szCs w:val="28"/>
        </w:rPr>
        <w:t xml:space="preserve"> Применялась видеозапись</w:t>
      </w:r>
      <w:r>
        <w:rPr>
          <w:rFonts w:eastAsia="MS Mincho"/>
          <w:sz w:val="28"/>
          <w:szCs w:val="28"/>
        </w:rPr>
        <w:t>;</w:t>
      </w:r>
    </w:p>
    <w:p w:rsidR="009D78B2" w:rsidRPr="009D78B2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 w:rsidRPr="009D78B2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диск с записью досмотра транс</w:t>
      </w:r>
      <w:r>
        <w:rPr>
          <w:rFonts w:eastAsia="MS Mincho"/>
          <w:sz w:val="28"/>
          <w:szCs w:val="28"/>
        </w:rPr>
        <w:t>портного средства</w:t>
      </w:r>
      <w:r w:rsidR="0070515B">
        <w:rPr>
          <w:rFonts w:eastAsia="MS Mincho"/>
          <w:sz w:val="28"/>
          <w:szCs w:val="28"/>
        </w:rPr>
        <w:t xml:space="preserve"> </w:t>
      </w:r>
      <w:r w:rsidRPr="0070515B" w:rsidR="0070515B">
        <w:rPr>
          <w:rFonts w:eastAsia="MS Mincho"/>
          <w:sz w:val="28"/>
          <w:szCs w:val="28"/>
        </w:rPr>
        <w:t>«</w:t>
      </w:r>
      <w:r w:rsidR="00D2198B">
        <w:rPr>
          <w:rFonts w:eastAsia="MS Mincho"/>
          <w:sz w:val="28"/>
          <w:szCs w:val="28"/>
        </w:rPr>
        <w:t>----</w:t>
      </w:r>
      <w:r w:rsidRPr="0070515B" w:rsidR="0070515B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2198B">
        <w:rPr>
          <w:rFonts w:eastAsia="MS Mincho"/>
          <w:sz w:val="28"/>
          <w:szCs w:val="28"/>
        </w:rPr>
        <w:t>----</w:t>
      </w:r>
    </w:p>
    <w:p w:rsidR="00BA247B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рапорт</w:t>
      </w:r>
      <w:r w:rsidR="00834569">
        <w:rPr>
          <w:rFonts w:eastAsia="MS Mincho"/>
          <w:sz w:val="28"/>
          <w:szCs w:val="28"/>
        </w:rPr>
        <w:t>ом</w:t>
      </w:r>
      <w:r>
        <w:rPr>
          <w:rFonts w:eastAsia="MS Mincho"/>
          <w:sz w:val="28"/>
          <w:szCs w:val="28"/>
        </w:rPr>
        <w:t xml:space="preserve"> ИДПС ОВ ГИБДД ОМВД России по г</w:t>
      </w:r>
      <w:r w:rsidR="00D219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от </w:t>
      </w:r>
      <w:r w:rsidR="00D219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из которого следует, что </w:t>
      </w:r>
      <w:r w:rsidR="00D219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="0070515B">
        <w:rPr>
          <w:rFonts w:eastAsia="MS Mincho"/>
          <w:sz w:val="28"/>
          <w:szCs w:val="28"/>
        </w:rPr>
        <w:t xml:space="preserve">на ул. </w:t>
      </w:r>
      <w:r w:rsidR="00D2198B">
        <w:rPr>
          <w:rFonts w:eastAsia="MS Mincho"/>
          <w:sz w:val="28"/>
          <w:szCs w:val="28"/>
        </w:rPr>
        <w:t>----</w:t>
      </w:r>
      <w:r w:rsidR="0070515B">
        <w:rPr>
          <w:rFonts w:eastAsia="MS Mincho"/>
          <w:sz w:val="28"/>
          <w:szCs w:val="28"/>
        </w:rPr>
        <w:t xml:space="preserve"> г. </w:t>
      </w:r>
      <w:r w:rsidR="0070515B">
        <w:rPr>
          <w:rFonts w:eastAsia="MS Mincho"/>
          <w:sz w:val="28"/>
          <w:szCs w:val="28"/>
        </w:rPr>
        <w:t>Пыть-Яха</w:t>
      </w:r>
      <w:r w:rsidR="00160EA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остановлено транспортное </w:t>
      </w:r>
      <w:r w:rsidR="00D2198B">
        <w:rPr>
          <w:rFonts w:eastAsia="MS Mincho"/>
          <w:sz w:val="28"/>
          <w:szCs w:val="28"/>
        </w:rPr>
        <w:t>----</w:t>
      </w:r>
      <w:r w:rsidRPr="0070515B" w:rsidR="0070515B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D2198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под управлением водителя</w:t>
      </w:r>
      <w:r w:rsidRPr="00160EA7" w:rsidR="00160EA7">
        <w:t xml:space="preserve"> </w:t>
      </w:r>
      <w:r w:rsidR="0070515B">
        <w:rPr>
          <w:rFonts w:eastAsia="MS Mincho"/>
          <w:sz w:val="28"/>
          <w:szCs w:val="28"/>
        </w:rPr>
        <w:t>Пирова О.М.</w:t>
      </w:r>
      <w:r>
        <w:rPr>
          <w:rFonts w:eastAsia="MS Mincho"/>
          <w:sz w:val="28"/>
          <w:szCs w:val="28"/>
        </w:rPr>
        <w:t xml:space="preserve">, </w:t>
      </w:r>
      <w:r w:rsidR="00D219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года рождения, который осуществлял перевозку пассажиров </w:t>
      </w:r>
      <w:r w:rsidR="00160EA7">
        <w:rPr>
          <w:rFonts w:eastAsia="MS Mincho"/>
          <w:sz w:val="28"/>
          <w:szCs w:val="28"/>
        </w:rPr>
        <w:t>не имея государственной регистрации в качестве индивидуального предпринимателя</w:t>
      </w:r>
      <w:r>
        <w:rPr>
          <w:rFonts w:eastAsia="MS Mincho"/>
          <w:sz w:val="28"/>
          <w:szCs w:val="28"/>
        </w:rPr>
        <w:t>;</w:t>
      </w:r>
    </w:p>
    <w:p w:rsidR="00E87C02" w:rsidP="00E87C02">
      <w:pPr>
        <w:ind w:firstLine="708"/>
        <w:jc w:val="both"/>
        <w:rPr>
          <w:rFonts w:eastAsia="MS Mincho"/>
          <w:sz w:val="28"/>
          <w:szCs w:val="28"/>
        </w:rPr>
      </w:pPr>
      <w:r w:rsidRPr="00E87C02">
        <w:rPr>
          <w:rFonts w:eastAsia="MS Mincho"/>
          <w:sz w:val="28"/>
          <w:szCs w:val="28"/>
        </w:rPr>
        <w:t>- копи</w:t>
      </w:r>
      <w:r w:rsidR="00834569">
        <w:rPr>
          <w:rFonts w:eastAsia="MS Mincho"/>
          <w:sz w:val="28"/>
          <w:szCs w:val="28"/>
        </w:rPr>
        <w:t>ей</w:t>
      </w:r>
      <w:r w:rsidRPr="00E87C02">
        <w:rPr>
          <w:rFonts w:eastAsia="MS Mincho"/>
          <w:sz w:val="28"/>
          <w:szCs w:val="28"/>
        </w:rPr>
        <w:t xml:space="preserve"> вод</w:t>
      </w:r>
      <w:r w:rsidRPr="00E87C02">
        <w:rPr>
          <w:rFonts w:eastAsia="MS Mincho"/>
          <w:sz w:val="28"/>
          <w:szCs w:val="28"/>
        </w:rPr>
        <w:t xml:space="preserve">ительского удостоверения </w:t>
      </w:r>
      <w:r w:rsidR="00D2198B">
        <w:rPr>
          <w:rFonts w:eastAsia="MS Mincho"/>
          <w:sz w:val="28"/>
          <w:szCs w:val="28"/>
        </w:rPr>
        <w:t>---</w:t>
      </w:r>
      <w:r w:rsidRPr="00E87C02">
        <w:rPr>
          <w:rFonts w:eastAsia="MS Mincho"/>
          <w:sz w:val="28"/>
          <w:szCs w:val="28"/>
        </w:rPr>
        <w:t xml:space="preserve"> выданного на имя </w:t>
      </w:r>
      <w:r w:rsidRPr="0070515B" w:rsidR="0070515B">
        <w:rPr>
          <w:rFonts w:eastAsia="MS Mincho"/>
          <w:sz w:val="28"/>
          <w:szCs w:val="28"/>
        </w:rPr>
        <w:t>Пирова О.М</w:t>
      </w:r>
      <w:r w:rsidRPr="00160EA7" w:rsidR="00160EA7">
        <w:rPr>
          <w:rFonts w:eastAsia="MS Mincho"/>
          <w:sz w:val="28"/>
          <w:szCs w:val="28"/>
        </w:rPr>
        <w:t>.</w:t>
      </w:r>
      <w:r w:rsidRPr="00E87C02">
        <w:rPr>
          <w:rFonts w:eastAsia="MS Mincho"/>
          <w:sz w:val="28"/>
          <w:szCs w:val="28"/>
        </w:rPr>
        <w:t>;</w:t>
      </w:r>
    </w:p>
    <w:p w:rsidR="00160EA7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копией свидетельства о регистрации транспортного средства</w:t>
      </w:r>
      <w:r w:rsidR="000F6B15">
        <w:rPr>
          <w:rFonts w:eastAsia="MS Mincho"/>
          <w:sz w:val="28"/>
          <w:szCs w:val="28"/>
        </w:rPr>
        <w:t xml:space="preserve">, карточкой учета транспортного средства, из которых следует, что собственником транспортного средства </w:t>
      </w:r>
      <w:r w:rsidRPr="0070515B" w:rsidR="0070515B">
        <w:rPr>
          <w:rFonts w:eastAsia="MS Mincho"/>
          <w:sz w:val="28"/>
          <w:szCs w:val="28"/>
        </w:rPr>
        <w:t>«</w:t>
      </w:r>
      <w:r w:rsidR="00D2198B">
        <w:rPr>
          <w:rFonts w:eastAsia="MS Mincho"/>
          <w:sz w:val="28"/>
          <w:szCs w:val="28"/>
        </w:rPr>
        <w:t>---</w:t>
      </w:r>
      <w:r w:rsidRPr="0070515B" w:rsidR="0070515B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D2198B">
        <w:rPr>
          <w:rFonts w:eastAsia="MS Mincho"/>
          <w:sz w:val="28"/>
          <w:szCs w:val="28"/>
        </w:rPr>
        <w:t>----</w:t>
      </w:r>
      <w:r w:rsidR="000F6B15">
        <w:rPr>
          <w:rFonts w:eastAsia="MS Mincho"/>
          <w:sz w:val="28"/>
          <w:szCs w:val="28"/>
        </w:rPr>
        <w:t xml:space="preserve"> является </w:t>
      </w:r>
      <w:r w:rsidR="0070515B">
        <w:rPr>
          <w:rFonts w:eastAsia="MS Mincho"/>
          <w:sz w:val="28"/>
          <w:szCs w:val="28"/>
        </w:rPr>
        <w:t>Пиров О.М</w:t>
      </w:r>
      <w:r w:rsidR="000F6B15">
        <w:rPr>
          <w:rFonts w:eastAsia="MS Mincho"/>
          <w:sz w:val="28"/>
          <w:szCs w:val="28"/>
        </w:rPr>
        <w:t>.;</w:t>
      </w:r>
    </w:p>
    <w:p w:rsidR="00E87C02" w:rsidP="00E87C02">
      <w:pPr>
        <w:ind w:firstLine="708"/>
        <w:jc w:val="both"/>
        <w:rPr>
          <w:rFonts w:eastAsia="MS Mincho"/>
          <w:sz w:val="28"/>
          <w:szCs w:val="28"/>
        </w:rPr>
      </w:pPr>
      <w:r w:rsidRPr="00E87C02">
        <w:rPr>
          <w:rFonts w:eastAsia="MS Mincho"/>
          <w:sz w:val="28"/>
          <w:szCs w:val="28"/>
        </w:rPr>
        <w:t xml:space="preserve">- </w:t>
      </w:r>
      <w:r w:rsidR="00BA247B">
        <w:rPr>
          <w:rFonts w:eastAsia="MS Mincho"/>
          <w:sz w:val="28"/>
          <w:szCs w:val="28"/>
        </w:rPr>
        <w:t>карточк</w:t>
      </w:r>
      <w:r w:rsidR="00834569">
        <w:rPr>
          <w:rFonts w:eastAsia="MS Mincho"/>
          <w:sz w:val="28"/>
          <w:szCs w:val="28"/>
        </w:rPr>
        <w:t>ой</w:t>
      </w:r>
      <w:r w:rsidR="00BA247B">
        <w:rPr>
          <w:rFonts w:eastAsia="MS Mincho"/>
          <w:sz w:val="28"/>
          <w:szCs w:val="28"/>
        </w:rPr>
        <w:t xml:space="preserve"> операций с водительским удостоверением, из которой следует, что</w:t>
      </w:r>
      <w:r w:rsidRPr="000F6B15" w:rsidR="000F6B15">
        <w:t xml:space="preserve"> </w:t>
      </w:r>
      <w:r w:rsidR="0070515B">
        <w:rPr>
          <w:rFonts w:eastAsia="MS Mincho"/>
          <w:sz w:val="28"/>
          <w:szCs w:val="28"/>
        </w:rPr>
        <w:t>Пирову О.М</w:t>
      </w:r>
      <w:r w:rsidRPr="000F6B15" w:rsidR="000F6B15">
        <w:rPr>
          <w:rFonts w:eastAsia="MS Mincho"/>
          <w:sz w:val="28"/>
          <w:szCs w:val="28"/>
        </w:rPr>
        <w:t>.</w:t>
      </w:r>
      <w:r w:rsidR="00BA247B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D2198B">
        <w:rPr>
          <w:rFonts w:eastAsia="MS Mincho"/>
          <w:sz w:val="28"/>
          <w:szCs w:val="28"/>
        </w:rPr>
        <w:t>----</w:t>
      </w:r>
    </w:p>
    <w:p w:rsidR="0070515B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копией страхового полиса №</w:t>
      </w:r>
      <w:r w:rsidR="00D2198B">
        <w:rPr>
          <w:rFonts w:eastAsia="MS Mincho"/>
          <w:sz w:val="28"/>
          <w:szCs w:val="28"/>
        </w:rPr>
        <w:t>------</w:t>
      </w:r>
      <w:r>
        <w:rPr>
          <w:rFonts w:eastAsia="MS Mincho"/>
          <w:sz w:val="28"/>
          <w:szCs w:val="28"/>
        </w:rPr>
        <w:t xml:space="preserve"> на имя </w:t>
      </w:r>
      <w:r>
        <w:rPr>
          <w:rFonts w:eastAsia="MS Mincho"/>
          <w:sz w:val="28"/>
          <w:szCs w:val="28"/>
        </w:rPr>
        <w:t>Пирова</w:t>
      </w:r>
      <w:r>
        <w:rPr>
          <w:rFonts w:eastAsia="MS Mincho"/>
          <w:sz w:val="28"/>
          <w:szCs w:val="28"/>
        </w:rPr>
        <w:t xml:space="preserve"> О.М.;</w:t>
      </w:r>
    </w:p>
    <w:p w:rsidR="000318B4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скриншот</w:t>
      </w:r>
      <w:r w:rsidR="00834569">
        <w:rPr>
          <w:rFonts w:eastAsia="MS Mincho"/>
          <w:sz w:val="28"/>
          <w:szCs w:val="28"/>
        </w:rPr>
        <w:t>ом</w:t>
      </w:r>
      <w:r>
        <w:rPr>
          <w:rFonts w:eastAsia="MS Mincho"/>
          <w:sz w:val="28"/>
          <w:szCs w:val="28"/>
        </w:rPr>
        <w:t xml:space="preserve"> с телефона </w:t>
      </w:r>
      <w:r w:rsidR="0070515B">
        <w:rPr>
          <w:rFonts w:eastAsia="MS Mincho"/>
          <w:sz w:val="28"/>
          <w:szCs w:val="28"/>
        </w:rPr>
        <w:t>пассажира</w:t>
      </w:r>
      <w:r>
        <w:rPr>
          <w:rFonts w:eastAsia="MS Mincho"/>
          <w:sz w:val="28"/>
          <w:szCs w:val="28"/>
        </w:rPr>
        <w:t xml:space="preserve">, согласно которому </w:t>
      </w:r>
      <w:r w:rsidR="0070515B">
        <w:rPr>
          <w:rFonts w:eastAsia="MS Mincho"/>
          <w:sz w:val="28"/>
          <w:szCs w:val="28"/>
        </w:rPr>
        <w:t>Обиджон</w:t>
      </w:r>
      <w:r w:rsidR="000F6B1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принял заказ стоимостью </w:t>
      </w:r>
      <w:r w:rsidR="000F6B15">
        <w:rPr>
          <w:rFonts w:eastAsia="MS Mincho"/>
          <w:sz w:val="28"/>
          <w:szCs w:val="28"/>
        </w:rPr>
        <w:t>2</w:t>
      </w:r>
      <w:r w:rsidR="0070515B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 руб.;</w:t>
      </w:r>
    </w:p>
    <w:p w:rsidR="00743D5C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</w:t>
      </w:r>
      <w:r w:rsidR="00834569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из Единого государственного реестра налогоплательщиков в отношении физического лица от </w:t>
      </w:r>
      <w:r w:rsidR="00D219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согласно которому</w:t>
      </w:r>
      <w:r w:rsidRPr="000F6B15" w:rsidR="000F6B15">
        <w:t xml:space="preserve"> </w:t>
      </w:r>
      <w:r w:rsidR="0070515B">
        <w:rPr>
          <w:rFonts w:eastAsia="MS Mincho"/>
          <w:sz w:val="28"/>
          <w:szCs w:val="28"/>
        </w:rPr>
        <w:t>Пирову</w:t>
      </w:r>
      <w:r w:rsidR="0070515B">
        <w:rPr>
          <w:rFonts w:eastAsia="MS Mincho"/>
          <w:sz w:val="28"/>
          <w:szCs w:val="28"/>
        </w:rPr>
        <w:t xml:space="preserve"> О.М.</w:t>
      </w:r>
      <w:r>
        <w:rPr>
          <w:rFonts w:eastAsia="MS Mincho"/>
          <w:sz w:val="28"/>
          <w:szCs w:val="28"/>
        </w:rPr>
        <w:t xml:space="preserve"> присвоен ИНН </w:t>
      </w:r>
      <w:r w:rsidR="00D2198B">
        <w:rPr>
          <w:rFonts w:eastAsia="MS Mincho"/>
          <w:sz w:val="28"/>
          <w:szCs w:val="28"/>
        </w:rPr>
        <w:t>---</w:t>
      </w:r>
    </w:p>
    <w:p w:rsidR="00743D5C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скриншот</w:t>
      </w:r>
      <w:r w:rsidR="00834569">
        <w:rPr>
          <w:rFonts w:eastAsia="MS Mincho"/>
          <w:sz w:val="28"/>
          <w:szCs w:val="28"/>
        </w:rPr>
        <w:t>ом</w:t>
      </w:r>
      <w:r>
        <w:rPr>
          <w:rFonts w:eastAsia="MS Mincho"/>
          <w:sz w:val="28"/>
          <w:szCs w:val="28"/>
        </w:rPr>
        <w:t xml:space="preserve"> с сайта Единого федерального реестра выданных разрешений </w:t>
      </w:r>
      <w:r w:rsidR="00D2198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» на транспортное средство государственный регистрационный знак </w:t>
      </w:r>
      <w:r w:rsidR="00D2198B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 из которого следует, что разрешения не выдавались;</w:t>
      </w:r>
    </w:p>
    <w:p w:rsidR="00743D5C" w:rsidP="00E87C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</w:t>
      </w:r>
      <w:r w:rsidR="00834569">
        <w:rPr>
          <w:rFonts w:eastAsia="MS Mincho"/>
          <w:sz w:val="28"/>
          <w:szCs w:val="28"/>
        </w:rPr>
        <w:t>ом</w:t>
      </w:r>
      <w:r>
        <w:rPr>
          <w:rFonts w:eastAsia="MS Mincho"/>
          <w:sz w:val="28"/>
          <w:szCs w:val="28"/>
        </w:rPr>
        <w:t xml:space="preserve"> правонарушений</w:t>
      </w:r>
      <w:r w:rsidR="009D78B2">
        <w:rPr>
          <w:rFonts w:eastAsia="MS Mincho"/>
          <w:sz w:val="28"/>
          <w:szCs w:val="28"/>
        </w:rPr>
        <w:t>.</w:t>
      </w:r>
    </w:p>
    <w:p w:rsidR="00BB7648" w:rsidP="006911B4">
      <w:pPr>
        <w:ind w:firstLine="708"/>
        <w:jc w:val="both"/>
        <w:rPr>
          <w:rFonts w:eastAsia="MS Mincho"/>
          <w:sz w:val="28"/>
          <w:szCs w:val="28"/>
        </w:rPr>
      </w:pPr>
      <w:r w:rsidRPr="00BB7648">
        <w:rPr>
          <w:rFonts w:eastAsia="MS Mincho"/>
          <w:sz w:val="28"/>
          <w:szCs w:val="28"/>
        </w:rPr>
        <w:t>Представленное в ма</w:t>
      </w:r>
      <w:r w:rsidRPr="00BB7648">
        <w:rPr>
          <w:rFonts w:eastAsia="MS Mincho"/>
          <w:sz w:val="28"/>
          <w:szCs w:val="28"/>
        </w:rPr>
        <w:t xml:space="preserve">териалах дела письменное объяснение </w:t>
      </w:r>
      <w:r>
        <w:rPr>
          <w:rFonts w:eastAsia="MS Mincho"/>
          <w:sz w:val="28"/>
          <w:szCs w:val="28"/>
        </w:rPr>
        <w:t xml:space="preserve">Пирова О.М. </w:t>
      </w:r>
      <w:r w:rsidRPr="00BB7648">
        <w:rPr>
          <w:rFonts w:eastAsia="MS Mincho"/>
          <w:sz w:val="28"/>
          <w:szCs w:val="28"/>
        </w:rPr>
        <w:t xml:space="preserve">от </w:t>
      </w:r>
      <w:r w:rsidR="00D2198B">
        <w:rPr>
          <w:rFonts w:eastAsia="MS Mincho"/>
          <w:sz w:val="28"/>
          <w:szCs w:val="28"/>
        </w:rPr>
        <w:t>---</w:t>
      </w:r>
      <w:r w:rsidRPr="00BB7648">
        <w:rPr>
          <w:rFonts w:eastAsia="MS Mincho"/>
          <w:sz w:val="28"/>
          <w:szCs w:val="28"/>
        </w:rPr>
        <w:t xml:space="preserve"> подлежит исключению из объема доказательств, поскольку </w:t>
      </w:r>
      <w:r>
        <w:rPr>
          <w:rFonts w:eastAsia="MS Mincho"/>
          <w:sz w:val="28"/>
          <w:szCs w:val="28"/>
        </w:rPr>
        <w:t>Пиров О.М</w:t>
      </w:r>
      <w:r w:rsidRPr="00BB7648">
        <w:rPr>
          <w:rFonts w:eastAsia="MS Mincho"/>
          <w:sz w:val="28"/>
          <w:szCs w:val="28"/>
        </w:rPr>
        <w:t xml:space="preserve">., являясь лицом, в отношении которого ведется производство по делу об </w:t>
      </w:r>
      <w:r w:rsidRPr="00BB7648">
        <w:rPr>
          <w:rFonts w:eastAsia="MS Mincho"/>
          <w:sz w:val="28"/>
          <w:szCs w:val="28"/>
        </w:rPr>
        <w:t>административном правонарушении, предупрежден об административной ответственности по ст. 17.9 Кодекса Российской Федерации об административных правонарушениях за отказ от дачи показаний</w:t>
      </w:r>
      <w:r w:rsidRPr="00BB7648">
        <w:rPr>
          <w:rFonts w:eastAsia="MS Mincho"/>
          <w:sz w:val="28"/>
          <w:szCs w:val="28"/>
        </w:rPr>
        <w:t xml:space="preserve"> и за дачу заведомо ложных показаний, что прямо противоречит положениям ст. 25.1 Кодекса Российской Федерации об административных правонарушениях и ст. 51 Конституции Российской Федерации и влечет признание доказательства по делу недопустимым. По таким же </w:t>
      </w:r>
      <w:r w:rsidRPr="00BB7648">
        <w:rPr>
          <w:rFonts w:eastAsia="MS Mincho"/>
          <w:sz w:val="28"/>
          <w:szCs w:val="28"/>
        </w:rPr>
        <w:t xml:space="preserve">основаниям подлежит исключению объяснение свидетеля </w:t>
      </w:r>
      <w:r>
        <w:rPr>
          <w:rFonts w:eastAsia="MS Mincho"/>
          <w:sz w:val="28"/>
          <w:szCs w:val="28"/>
        </w:rPr>
        <w:t>Бии К.В</w:t>
      </w:r>
      <w:r w:rsidRPr="00BB7648">
        <w:rPr>
          <w:rFonts w:eastAsia="MS Mincho"/>
          <w:sz w:val="28"/>
          <w:szCs w:val="28"/>
        </w:rPr>
        <w:t xml:space="preserve">. от </w:t>
      </w:r>
      <w:r w:rsidR="00D2198B">
        <w:rPr>
          <w:rFonts w:eastAsia="MS Mincho"/>
          <w:sz w:val="28"/>
          <w:szCs w:val="28"/>
        </w:rPr>
        <w:t>---</w:t>
      </w:r>
      <w:r w:rsidRPr="00BB7648">
        <w:rPr>
          <w:rFonts w:eastAsia="MS Mincho"/>
          <w:sz w:val="28"/>
          <w:szCs w:val="28"/>
        </w:rPr>
        <w:t xml:space="preserve"> которому вместе со ст. 17.9 КоАП РФ разъяснена ст. 25.1 КоАП РФ как лицу, в отношении которого ведется производство по делу об административном правонарушении.</w:t>
      </w:r>
    </w:p>
    <w:p w:rsidR="00BB7648" w:rsidRPr="006911B4" w:rsidP="006911B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Вместе с тем, м</w:t>
      </w:r>
      <w:r w:rsidRPr="00BB7648">
        <w:rPr>
          <w:rFonts w:eastAsia="MS Mincho"/>
          <w:sz w:val="28"/>
          <w:szCs w:val="28"/>
        </w:rPr>
        <w:t>ирово</w:t>
      </w:r>
      <w:r w:rsidRPr="00BB7648">
        <w:rPr>
          <w:rFonts w:eastAsia="MS Mincho"/>
          <w:sz w:val="28"/>
          <w:szCs w:val="28"/>
        </w:rPr>
        <w:t xml:space="preserve">й судья приходит к выводу о допустимости и достоверности </w:t>
      </w:r>
      <w:r w:rsidR="00E411F3">
        <w:rPr>
          <w:rFonts w:eastAsia="MS Mincho"/>
          <w:sz w:val="28"/>
          <w:szCs w:val="28"/>
        </w:rPr>
        <w:t xml:space="preserve">иных </w:t>
      </w:r>
      <w:r w:rsidRPr="00BB764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86504" w:rsidP="004E4BE8">
      <w:pPr>
        <w:ind w:firstLine="708"/>
        <w:jc w:val="both"/>
        <w:rPr>
          <w:rFonts w:eastAsia="MS Mincho"/>
          <w:sz w:val="28"/>
          <w:szCs w:val="28"/>
        </w:rPr>
      </w:pPr>
      <w:r w:rsidRPr="00D86504">
        <w:rPr>
          <w:rFonts w:eastAsia="MS Mincho"/>
          <w:sz w:val="28"/>
          <w:szCs w:val="28"/>
        </w:rPr>
        <w:t xml:space="preserve">Оказание </w:t>
      </w:r>
      <w:r w:rsidRPr="00D86504">
        <w:rPr>
          <w:rFonts w:eastAsia="MS Mincho"/>
          <w:sz w:val="28"/>
          <w:szCs w:val="28"/>
        </w:rPr>
        <w:t xml:space="preserve">услуги по перевозке пассажиров </w:t>
      </w:r>
      <w:r w:rsidR="00642A8A">
        <w:rPr>
          <w:rFonts w:eastAsia="MS Mincho"/>
          <w:sz w:val="28"/>
          <w:szCs w:val="28"/>
        </w:rPr>
        <w:t xml:space="preserve">и багажа </w:t>
      </w:r>
      <w:r w:rsidRPr="00D86504">
        <w:rPr>
          <w:rFonts w:eastAsia="MS Mincho"/>
          <w:sz w:val="28"/>
          <w:szCs w:val="28"/>
        </w:rPr>
        <w:t xml:space="preserve">легковым такси за плату в отсутствие </w:t>
      </w:r>
      <w:r w:rsidRPr="00642A8A" w:rsidR="00642A8A">
        <w:rPr>
          <w:rFonts w:eastAsia="MS Mincho"/>
          <w:sz w:val="28"/>
          <w:szCs w:val="28"/>
        </w:rPr>
        <w:t xml:space="preserve">государственной регистрации в качестве индивидуального предпринимателя </w:t>
      </w:r>
      <w:r w:rsidRPr="00D86504">
        <w:rPr>
          <w:rFonts w:eastAsia="MS Mincho"/>
          <w:sz w:val="28"/>
          <w:szCs w:val="28"/>
        </w:rPr>
        <w:t>посягает на установленный порядок осуществления предпринимательской деятельности и образует состав администр</w:t>
      </w:r>
      <w:r w:rsidRPr="00D86504">
        <w:rPr>
          <w:rFonts w:eastAsia="MS Mincho"/>
          <w:sz w:val="28"/>
          <w:szCs w:val="28"/>
        </w:rPr>
        <w:t xml:space="preserve">ативного правонарушения, предусмотренного частью </w:t>
      </w:r>
      <w:r w:rsidR="00642A8A">
        <w:rPr>
          <w:rFonts w:eastAsia="MS Mincho"/>
          <w:sz w:val="28"/>
          <w:szCs w:val="28"/>
        </w:rPr>
        <w:t>1</w:t>
      </w:r>
      <w:r w:rsidRPr="00D86504">
        <w:rPr>
          <w:rFonts w:eastAsia="MS Mincho"/>
          <w:sz w:val="28"/>
          <w:szCs w:val="28"/>
        </w:rPr>
        <w:t xml:space="preserve"> статьи 14.1 Кодекса Российской Федерации об административных правонарушениях.</w:t>
      </w:r>
    </w:p>
    <w:p w:rsidR="00E51C02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Факт осуществления предпринимательской деятельности, направленной на систематическое получение прибыли, </w:t>
      </w:r>
      <w:r w:rsidR="00BB7648">
        <w:rPr>
          <w:rFonts w:eastAsia="MS Mincho"/>
          <w:sz w:val="28"/>
          <w:szCs w:val="28"/>
        </w:rPr>
        <w:t>Пировым О.М</w:t>
      </w:r>
      <w:r w:rsidRPr="009D78B2" w:rsidR="009D78B2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не о</w:t>
      </w:r>
      <w:r w:rsidR="009D78B2">
        <w:rPr>
          <w:rFonts w:eastAsia="MS Mincho"/>
          <w:sz w:val="28"/>
          <w:szCs w:val="28"/>
        </w:rPr>
        <w:t>спаривался</w:t>
      </w:r>
      <w:r w:rsidR="00BB764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 </w:t>
      </w:r>
    </w:p>
    <w:p w:rsidR="004E4BE8" w:rsidRPr="004E4BE8" w:rsidP="004E4BE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="00BB09EB">
        <w:rPr>
          <w:rFonts w:eastAsia="MS Mincho"/>
          <w:sz w:val="28"/>
          <w:szCs w:val="28"/>
        </w:rPr>
        <w:t xml:space="preserve"> </w:t>
      </w:r>
      <w:r w:rsidR="00BB7648">
        <w:rPr>
          <w:rFonts w:eastAsia="MS Mincho"/>
          <w:sz w:val="28"/>
          <w:szCs w:val="28"/>
        </w:rPr>
        <w:t>Пирова О.М.</w:t>
      </w:r>
      <w:r w:rsidRPr="00374CBD" w:rsidR="00374CB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BB09E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</w:t>
      </w:r>
      <w:r w:rsidR="00642A8A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ст. </w:t>
      </w:r>
      <w:r w:rsidR="00D86504">
        <w:rPr>
          <w:rFonts w:eastAsia="MS Mincho"/>
          <w:sz w:val="28"/>
          <w:szCs w:val="28"/>
        </w:rPr>
        <w:t>14</w:t>
      </w:r>
      <w:r w:rsidRPr="004E4BE8">
        <w:rPr>
          <w:rFonts w:eastAsia="MS Mincho"/>
          <w:sz w:val="28"/>
          <w:szCs w:val="28"/>
        </w:rPr>
        <w:t>.</w:t>
      </w:r>
      <w:r w:rsidR="00D86504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4E4BE8">
        <w:rPr>
          <w:rFonts w:eastAsia="MS Mincho"/>
          <w:sz w:val="28"/>
          <w:szCs w:val="28"/>
        </w:rPr>
        <w:t xml:space="preserve">. </w:t>
      </w:r>
    </w:p>
    <w:p w:rsidR="00155E5D" w:rsidRPr="00CC12B4" w:rsidP="004E4BE8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CC12B4">
        <w:rPr>
          <w:rFonts w:eastAsia="MS Mincho"/>
          <w:color w:val="000000" w:themeColor="text1"/>
          <w:sz w:val="28"/>
          <w:szCs w:val="28"/>
        </w:rPr>
        <w:t>Обстоятельств</w:t>
      </w:r>
      <w:r w:rsidR="00BB7648">
        <w:rPr>
          <w:rFonts w:eastAsia="MS Mincho"/>
          <w:color w:val="000000" w:themeColor="text1"/>
          <w:sz w:val="28"/>
          <w:szCs w:val="28"/>
        </w:rPr>
        <w:t>ом</w:t>
      </w:r>
      <w:r w:rsidRPr="00CC12B4">
        <w:rPr>
          <w:rFonts w:eastAsia="MS Mincho"/>
          <w:color w:val="000000" w:themeColor="text1"/>
          <w:sz w:val="28"/>
          <w:szCs w:val="28"/>
        </w:rPr>
        <w:t>,</w:t>
      </w:r>
      <w:r w:rsidR="003063D9">
        <w:rPr>
          <w:rFonts w:eastAsia="MS Mincho"/>
          <w:color w:val="000000" w:themeColor="text1"/>
          <w:sz w:val="28"/>
          <w:szCs w:val="28"/>
        </w:rPr>
        <w:t xml:space="preserve"> смягчающи</w:t>
      </w:r>
      <w:r w:rsidR="00BB7648">
        <w:rPr>
          <w:rFonts w:eastAsia="MS Mincho"/>
          <w:color w:val="000000" w:themeColor="text1"/>
          <w:sz w:val="28"/>
          <w:szCs w:val="28"/>
        </w:rPr>
        <w:t>м</w:t>
      </w:r>
      <w:r w:rsidR="003063D9">
        <w:rPr>
          <w:rFonts w:eastAsia="MS Mincho"/>
          <w:color w:val="000000" w:themeColor="text1"/>
          <w:sz w:val="28"/>
          <w:szCs w:val="28"/>
        </w:rPr>
        <w:t xml:space="preserve"> наказание, в соответствии со</w:t>
      </w:r>
      <w:r w:rsidRPr="00CC12B4">
        <w:rPr>
          <w:rFonts w:eastAsia="MS Mincho"/>
          <w:color w:val="000000" w:themeColor="text1"/>
          <w:sz w:val="28"/>
          <w:szCs w:val="28"/>
        </w:rPr>
        <w:t xml:space="preserve"> ст. 4.2 Кодекса Российской Федерации об административных правонарушениях</w:t>
      </w:r>
      <w:r w:rsidR="003063D9">
        <w:rPr>
          <w:rFonts w:eastAsia="MS Mincho"/>
          <w:color w:val="000000" w:themeColor="text1"/>
          <w:sz w:val="28"/>
          <w:szCs w:val="28"/>
        </w:rPr>
        <w:t xml:space="preserve">, </w:t>
      </w:r>
      <w:r w:rsidR="00BB7648">
        <w:rPr>
          <w:rFonts w:eastAsia="MS Mincho"/>
          <w:color w:val="000000" w:themeColor="text1"/>
          <w:sz w:val="28"/>
          <w:szCs w:val="28"/>
        </w:rPr>
        <w:t>является признание вины.</w:t>
      </w:r>
    </w:p>
    <w:p w:rsidR="004E4BE8" w:rsidRPr="004E4BE8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Обстоятельств, </w:t>
      </w:r>
      <w:r w:rsidRPr="004E4BE8">
        <w:rPr>
          <w:rFonts w:eastAsia="MS Mincho"/>
          <w:sz w:val="28"/>
          <w:szCs w:val="28"/>
        </w:rPr>
        <w:t>предусмотрен</w:t>
      </w:r>
      <w:r w:rsidRPr="004E4BE8">
        <w:rPr>
          <w:rFonts w:eastAsia="MS Mincho"/>
          <w:sz w:val="28"/>
          <w:szCs w:val="28"/>
        </w:rPr>
        <w:t>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B09EB" w:rsidP="004E4BE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BB7648" w:rsidR="00BB7648">
        <w:rPr>
          <w:rFonts w:eastAsia="MS Mincho"/>
          <w:sz w:val="28"/>
          <w:szCs w:val="28"/>
        </w:rPr>
        <w:t>Пирова О.М.</w:t>
      </w:r>
      <w:r w:rsidR="001839A5">
        <w:rPr>
          <w:rFonts w:eastAsia="MS Mincho"/>
          <w:sz w:val="28"/>
          <w:szCs w:val="28"/>
        </w:rPr>
        <w:t>,</w:t>
      </w:r>
      <w:r w:rsidRPr="00BB7648" w:rsidR="00BB76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1839A5">
        <w:rPr>
          <w:rFonts w:eastAsia="MS Mincho"/>
          <w:sz w:val="28"/>
          <w:szCs w:val="28"/>
        </w:rPr>
        <w:t xml:space="preserve">наличие </w:t>
      </w:r>
      <w:r w:rsidR="00CC12B4">
        <w:rPr>
          <w:rFonts w:eastAsia="MS Mincho"/>
          <w:sz w:val="28"/>
          <w:szCs w:val="28"/>
        </w:rPr>
        <w:t>смягчающ</w:t>
      </w:r>
      <w:r w:rsidR="001839A5">
        <w:rPr>
          <w:rFonts w:eastAsia="MS Mincho"/>
          <w:sz w:val="28"/>
          <w:szCs w:val="28"/>
        </w:rPr>
        <w:t>его</w:t>
      </w:r>
      <w:r w:rsidR="00CC12B4">
        <w:rPr>
          <w:rFonts w:eastAsia="MS Mincho"/>
          <w:sz w:val="28"/>
          <w:szCs w:val="28"/>
        </w:rPr>
        <w:t xml:space="preserve"> и</w:t>
      </w:r>
      <w:r w:rsidR="003063D9">
        <w:rPr>
          <w:rFonts w:eastAsia="MS Mincho"/>
          <w:sz w:val="28"/>
          <w:szCs w:val="28"/>
        </w:rPr>
        <w:t xml:space="preserve"> </w:t>
      </w:r>
      <w:r w:rsidR="001839A5"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отягчающих административную ответственность</w:t>
      </w:r>
      <w:r w:rsidR="001A4684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 мировой судья считает возможным и целесообразным назначить наказание в виде административного штрафа</w:t>
      </w:r>
      <w:r w:rsidRPr="00505680" w:rsidR="00505680">
        <w:t xml:space="preserve"> </w:t>
      </w:r>
      <w:r w:rsidR="00642A8A">
        <w:rPr>
          <w:rFonts w:eastAsia="MS Mincho"/>
          <w:sz w:val="28"/>
          <w:szCs w:val="28"/>
        </w:rPr>
        <w:t>в минимальном размере</w:t>
      </w:r>
      <w:r w:rsidRPr="004E4BE8">
        <w:rPr>
          <w:rFonts w:eastAsia="MS Mincho"/>
          <w:sz w:val="28"/>
          <w:szCs w:val="28"/>
        </w:rPr>
        <w:t xml:space="preserve">. </w:t>
      </w:r>
    </w:p>
    <w:p w:rsidR="00614D0D" w:rsidRPr="00B51702" w:rsidP="004E4BE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 xml:space="preserve">изложенного, </w:t>
      </w:r>
      <w:r w:rsidR="00D86504">
        <w:rPr>
          <w:rFonts w:eastAsia="MS Mincho"/>
          <w:sz w:val="28"/>
          <w:szCs w:val="28"/>
        </w:rPr>
        <w:t>р</w:t>
      </w:r>
      <w:r w:rsidRPr="00D86504" w:rsidR="00D86504">
        <w:rPr>
          <w:rFonts w:eastAsia="MS Mincho"/>
          <w:sz w:val="28"/>
          <w:szCs w:val="28"/>
        </w:rPr>
        <w:t>уководствуясь ст.ст. 29.9-29.11 КоАП РФ, мировой судья</w:t>
      </w:r>
    </w:p>
    <w:p w:rsidR="00614D0D" w:rsidRPr="00B51702" w:rsidP="00505680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614D0D" w:rsidRPr="00B51702" w:rsidP="00614D0D">
      <w:pPr>
        <w:rPr>
          <w:rFonts w:eastAsia="MS Mincho"/>
          <w:b/>
          <w:sz w:val="28"/>
          <w:szCs w:val="28"/>
        </w:rPr>
      </w:pP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1839A5">
        <w:rPr>
          <w:rFonts w:eastAsia="MS Mincho"/>
          <w:sz w:val="28"/>
          <w:szCs w:val="28"/>
        </w:rPr>
        <w:t xml:space="preserve">Пирова Обиджона Мустафоевича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642A8A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505680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505680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КоАП РФ, </w:t>
      </w:r>
      <w:r w:rsidRPr="00B51702">
        <w:rPr>
          <w:rFonts w:eastAsia="MS Mincho"/>
          <w:sz w:val="28"/>
          <w:szCs w:val="28"/>
        </w:rPr>
        <w:t xml:space="preserve">и назначить ему наказание в виде административного штрафа в сумме </w:t>
      </w:r>
      <w:r w:rsidR="00642A8A">
        <w:rPr>
          <w:rFonts w:eastAsia="MS Mincho"/>
          <w:color w:val="FF0000"/>
          <w:sz w:val="28"/>
          <w:szCs w:val="28"/>
        </w:rPr>
        <w:t>500</w:t>
      </w:r>
      <w:r w:rsidRPr="00B51702">
        <w:rPr>
          <w:rFonts w:eastAsia="MS Mincho"/>
          <w:color w:val="FF0000"/>
          <w:sz w:val="28"/>
          <w:szCs w:val="28"/>
        </w:rPr>
        <w:t xml:space="preserve"> (</w:t>
      </w:r>
      <w:r w:rsidR="00642A8A">
        <w:rPr>
          <w:rFonts w:eastAsia="MS Mincho"/>
          <w:color w:val="FF0000"/>
          <w:sz w:val="28"/>
          <w:szCs w:val="28"/>
        </w:rPr>
        <w:t>пятьсот</w:t>
      </w:r>
      <w:r w:rsidRPr="00B51702">
        <w:rPr>
          <w:rFonts w:eastAsia="MS Mincho"/>
          <w:color w:val="FF0000"/>
          <w:sz w:val="28"/>
          <w:szCs w:val="28"/>
        </w:rPr>
        <w:t>)</w:t>
      </w:r>
      <w:r w:rsidRPr="00B51702">
        <w:rPr>
          <w:rFonts w:eastAsia="MS Mincho"/>
          <w:sz w:val="28"/>
          <w:szCs w:val="28"/>
        </w:rPr>
        <w:t xml:space="preserve"> рублей.</w:t>
      </w:r>
    </w:p>
    <w:p w:rsidR="00B51702" w:rsidRPr="00B51702" w:rsidP="00B51702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</w:t>
      </w:r>
      <w:r w:rsidRPr="008623B2">
        <w:rPr>
          <w:snapToGrid w:val="0"/>
          <w:sz w:val="28"/>
          <w:szCs w:val="28"/>
        </w:rPr>
        <w:t>Ханты-Мансийского автономного округа - Югры, л/с 04872D08080);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</w:t>
      </w:r>
      <w:r w:rsidRPr="008623B2">
        <w:rPr>
          <w:snapToGrid w:val="0"/>
          <w:sz w:val="28"/>
          <w:szCs w:val="28"/>
        </w:rPr>
        <w:t>ий счет, входящий в состав единого казначейского счета (ЕКС) 40102810245370000007;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27332D" w:rsidRPr="00B51702" w:rsidP="0027332D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1839A5" w:rsidR="001839A5">
        <w:rPr>
          <w:snapToGrid w:val="0"/>
          <w:sz w:val="28"/>
          <w:szCs w:val="28"/>
        </w:rPr>
        <w:t>0412365400245005642414140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</w:t>
      </w:r>
      <w:r w:rsidRPr="00B51702">
        <w:rPr>
          <w:rFonts w:eastAsia="MS Mincho"/>
          <w:sz w:val="28"/>
          <w:szCs w:val="28"/>
        </w:rPr>
        <w:t>системой указать УИН «0», известив о платеже мирового судью).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</w:t>
      </w:r>
      <w:r w:rsidRPr="00B51702">
        <w:rPr>
          <w:sz w:val="28"/>
          <w:szCs w:val="28"/>
        </w:rPr>
        <w:t>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</w:t>
      </w:r>
      <w:r w:rsidRPr="00B51702">
        <w:rPr>
          <w:sz w:val="28"/>
          <w:szCs w:val="28"/>
        </w:rPr>
        <w:t xml:space="preserve">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</w:t>
      </w:r>
      <w:r w:rsidRPr="00B51702">
        <w:rPr>
          <w:sz w:val="28"/>
          <w:szCs w:val="28"/>
        </w:rPr>
        <w:t>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</w:t>
      </w:r>
      <w:r w:rsidRPr="00B51702">
        <w:rPr>
          <w:sz w:val="28"/>
          <w:szCs w:val="28"/>
        </w:rPr>
        <w:t>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</w:t>
      </w:r>
      <w:r w:rsidRPr="00B51702">
        <w:rPr>
          <w:sz w:val="28"/>
          <w:szCs w:val="28"/>
        </w:rPr>
        <w:t xml:space="preserve"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B51702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B51702" w:rsidP="00614D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D2198B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B51702" w:rsidP="00385739">
      <w:pPr>
        <w:jc w:val="both"/>
        <w:rPr>
          <w:rFonts w:eastAsia="MS Mincho"/>
          <w:sz w:val="28"/>
          <w:szCs w:val="28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98B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7A611E">
    <w:pPr>
      <w:pStyle w:val="Header"/>
      <w:rPr>
        <w:lang w:val="en-US"/>
      </w:rPr>
    </w:pPr>
    <w:r w:rsidRPr="00DB64B3">
      <w:t>УИД 86</w:t>
    </w:r>
    <w:r w:rsidR="007A611E">
      <w:rPr>
        <w:lang w:val="en-US"/>
      </w:rPr>
      <w:t>R</w:t>
    </w:r>
    <w:r w:rsidRPr="00DB64B3">
      <w:t>S00</w:t>
    </w:r>
    <w:r w:rsidR="007A611E">
      <w:rPr>
        <w:lang w:val="en-US"/>
      </w:rPr>
      <w:t>2</w:t>
    </w:r>
    <w:r w:rsidR="003F07E6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6D2A4D">
      <w:t>3248</w:t>
    </w:r>
    <w:r w:rsidRPr="00DB64B3">
      <w:t>-</w:t>
    </w:r>
    <w:r w:rsidR="006D2A4D"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15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0EA7"/>
    <w:rsid w:val="001619B4"/>
    <w:rsid w:val="00172078"/>
    <w:rsid w:val="001738FF"/>
    <w:rsid w:val="00173A3E"/>
    <w:rsid w:val="001745A7"/>
    <w:rsid w:val="001758F0"/>
    <w:rsid w:val="001821DC"/>
    <w:rsid w:val="001825E1"/>
    <w:rsid w:val="001839A5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D7D84"/>
    <w:rsid w:val="003F07E6"/>
    <w:rsid w:val="003F0A30"/>
    <w:rsid w:val="003F1336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C89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EF8"/>
    <w:rsid w:val="006365D9"/>
    <w:rsid w:val="00637452"/>
    <w:rsid w:val="00640E69"/>
    <w:rsid w:val="00641770"/>
    <w:rsid w:val="00642A8A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2A4D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515B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64F2"/>
    <w:rsid w:val="0086224A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485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2F6C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D78B2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25EA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B7648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198B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60E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11F3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175E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325-1B05-460A-A3D6-0B044D9D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